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03435ED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152E54">
        <w:rPr>
          <w:rFonts w:ascii="Calibri" w:hAnsi="Calibri" w:cs="Times New Roman"/>
          <w:b/>
          <w:bCs/>
          <w:sz w:val="22"/>
          <w:szCs w:val="22"/>
        </w:rPr>
        <w:t>4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385A7E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385A7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F03AE9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CD26A2">
        <w:rPr>
          <w:rFonts w:ascii="Calibri" w:hAnsi="Calibri" w:cs="Times New Roman"/>
          <w:b/>
          <w:bCs/>
          <w:sz w:val="22"/>
          <w:szCs w:val="22"/>
        </w:rPr>
        <w:t>1</w:t>
      </w:r>
      <w:r w:rsidR="00385A7E">
        <w:rPr>
          <w:rFonts w:ascii="Calibri" w:hAnsi="Calibri" w:cs="Times New Roman"/>
          <w:b/>
          <w:bCs/>
          <w:sz w:val="22"/>
          <w:szCs w:val="22"/>
        </w:rPr>
        <w:t>5</w:t>
      </w:r>
      <w:r w:rsidR="00CD26A2">
        <w:rPr>
          <w:rFonts w:ascii="Calibri" w:hAnsi="Calibri" w:cs="Times New Roman"/>
          <w:b/>
          <w:bCs/>
          <w:sz w:val="22"/>
          <w:szCs w:val="22"/>
        </w:rPr>
        <w:t>.0</w:t>
      </w:r>
      <w:r w:rsidR="00385A7E">
        <w:rPr>
          <w:rFonts w:ascii="Calibri" w:hAnsi="Calibri" w:cs="Times New Roman"/>
          <w:b/>
          <w:bCs/>
          <w:sz w:val="22"/>
          <w:szCs w:val="22"/>
        </w:rPr>
        <w:t>1</w:t>
      </w:r>
      <w:r w:rsidR="00CD26A2">
        <w:rPr>
          <w:rFonts w:ascii="Calibri" w:hAnsi="Calibri" w:cs="Times New Roman"/>
          <w:b/>
          <w:bCs/>
          <w:sz w:val="22"/>
          <w:szCs w:val="22"/>
        </w:rPr>
        <w:t>.202</w:t>
      </w:r>
      <w:r w:rsidR="00385A7E">
        <w:rPr>
          <w:rFonts w:ascii="Calibri" w:hAnsi="Calibri" w:cs="Times New Roman"/>
          <w:b/>
          <w:bCs/>
          <w:sz w:val="22"/>
          <w:szCs w:val="22"/>
        </w:rPr>
        <w:t>6</w:t>
      </w:r>
      <w:r w:rsidR="007C1241" w:rsidRPr="007C1241">
        <w:rPr>
          <w:rFonts w:ascii="Calibri" w:hAnsi="Calibri" w:cs="Times New Roman"/>
          <w:b/>
          <w:bCs/>
          <w:sz w:val="22"/>
          <w:szCs w:val="22"/>
        </w:rPr>
        <w:t>.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B82FF17" w:rsidR="006E7ED0" w:rsidRDefault="004227AD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O BRAKU POWIĄZAŃ OSOBOWYCH / KAPITAŁOWYCH Z ZAMAWIAJĄCYM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BE5CFB0" w14:textId="77777777" w:rsidR="00E21499" w:rsidRPr="00E034D6" w:rsidRDefault="00E21499" w:rsidP="00E21499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6A5D9084" w14:textId="77777777" w:rsidR="00E21499" w:rsidRPr="00E034D6" w:rsidRDefault="00E21499" w:rsidP="00E21499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27E0247" w14:textId="77777777" w:rsidR="00E21499" w:rsidRDefault="00E21499" w:rsidP="00E2149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02FF4973" w:rsidR="001F4CB9" w:rsidRPr="007C1241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E21499" w:rsidRPr="00E21499">
        <w:rPr>
          <w:rFonts w:asciiTheme="minorHAnsi" w:hAnsiTheme="minorHAnsi" w:cstheme="minorHAnsi"/>
          <w:sz w:val="22"/>
          <w:szCs w:val="22"/>
        </w:rPr>
        <w:t>VITRINTEC</w:t>
      </w:r>
      <w:r w:rsidRPr="007C124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 nr </w:t>
      </w:r>
      <w:r w:rsidR="00385A7E">
        <w:rPr>
          <w:rFonts w:asciiTheme="minorHAnsi" w:hAnsiTheme="minorHAnsi" w:cstheme="minorHAnsi"/>
          <w:sz w:val="22"/>
          <w:szCs w:val="22"/>
        </w:rPr>
        <w:t>1</w:t>
      </w:r>
      <w:r w:rsidR="001B0D62" w:rsidRPr="007C1241">
        <w:rPr>
          <w:rFonts w:asciiTheme="minorHAnsi" w:hAnsiTheme="minorHAnsi" w:cstheme="minorHAnsi"/>
          <w:sz w:val="22"/>
          <w:szCs w:val="22"/>
        </w:rPr>
        <w:t>/202</w:t>
      </w:r>
      <w:r w:rsidR="00385A7E">
        <w:rPr>
          <w:rFonts w:asciiTheme="minorHAnsi" w:hAnsiTheme="minorHAnsi" w:cstheme="minorHAnsi"/>
          <w:sz w:val="22"/>
          <w:szCs w:val="22"/>
        </w:rPr>
        <w:t>6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/FEPW 1.4 z dnia </w:t>
      </w:r>
      <w:r w:rsidR="00E21499">
        <w:rPr>
          <w:rFonts w:asciiTheme="minorHAnsi" w:hAnsiTheme="minorHAnsi" w:cstheme="minorHAnsi"/>
          <w:sz w:val="22"/>
          <w:szCs w:val="22"/>
        </w:rPr>
        <w:t>1</w:t>
      </w:r>
      <w:r w:rsidR="00385A7E">
        <w:rPr>
          <w:rFonts w:asciiTheme="minorHAnsi" w:hAnsiTheme="minorHAnsi" w:cstheme="minorHAnsi"/>
          <w:sz w:val="22"/>
          <w:szCs w:val="22"/>
        </w:rPr>
        <w:t>5</w:t>
      </w:r>
      <w:r w:rsidR="00E21499">
        <w:rPr>
          <w:rFonts w:asciiTheme="minorHAnsi" w:hAnsiTheme="minorHAnsi" w:cstheme="minorHAnsi"/>
          <w:sz w:val="22"/>
          <w:szCs w:val="22"/>
        </w:rPr>
        <w:t>.0</w:t>
      </w:r>
      <w:r w:rsidR="00385A7E">
        <w:rPr>
          <w:rFonts w:asciiTheme="minorHAnsi" w:hAnsiTheme="minorHAnsi" w:cstheme="minorHAnsi"/>
          <w:sz w:val="22"/>
          <w:szCs w:val="22"/>
        </w:rPr>
        <w:t>1</w:t>
      </w:r>
      <w:r w:rsidR="007C1241" w:rsidRPr="007C1241">
        <w:rPr>
          <w:rFonts w:asciiTheme="minorHAnsi" w:hAnsiTheme="minorHAnsi" w:cstheme="minorHAnsi"/>
          <w:sz w:val="22"/>
          <w:szCs w:val="22"/>
        </w:rPr>
        <w:t>.202</w:t>
      </w:r>
      <w:r w:rsidR="00385A7E">
        <w:rPr>
          <w:rFonts w:asciiTheme="minorHAnsi" w:hAnsiTheme="minorHAnsi" w:cstheme="minorHAnsi"/>
          <w:sz w:val="22"/>
          <w:szCs w:val="22"/>
        </w:rPr>
        <w:t>1</w:t>
      </w:r>
    </w:p>
    <w:p w14:paraId="71F683AD" w14:textId="77777777" w:rsidR="001B0D62" w:rsidRPr="007C1241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 Imię i nazwisko osoby upoważnionej do reprezentowania Dostawcy)</w:t>
      </w:r>
    </w:p>
    <w:p w14:paraId="47A3E4CB" w14:textId="77777777" w:rsidR="006770F8" w:rsidRDefault="006770F8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1A79A461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(dane Dostawcy - pełna nazwa i adres firmy)</w:t>
      </w:r>
    </w:p>
    <w:p w14:paraId="5112BA75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AB85E74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Oświadczam/y, że :</w:t>
      </w:r>
    </w:p>
    <w:p w14:paraId="2E0C4B0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</w:p>
    <w:p w14:paraId="28A8136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color w:val="auto"/>
          <w:kern w:val="0"/>
          <w:sz w:val="20"/>
          <w:szCs w:val="20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Jako oferent składający ofertę w niniejszym postępowaniu nie jestem/śmy </w:t>
      </w: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bezpośrednio lub za pośrednictwem innych podmiotów</w:t>
      </w: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 powiązany/i osobowo lub kapitałowo z Zamawiającym. </w:t>
      </w:r>
    </w:p>
    <w:p w14:paraId="0B01D84C" w14:textId="77777777" w:rsidR="00D90466" w:rsidRDefault="00D90466" w:rsidP="00D9046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</w:p>
    <w:p w14:paraId="65BC8C75" w14:textId="33BA3EA4" w:rsidR="00106213" w:rsidRDefault="00106213" w:rsidP="00D9046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 lub mogące wpłynąć na wynik tego postępowania, mające bezpośrednio lub pośrednio, interes finansowy, ekonomiczny lub inny interes osobisty, który postrzegać można jako zagrażający ich bezstronności i niezależności w związku z postępowaniem o udzielenie zamówienia, polegający w szczególności na:</w:t>
      </w:r>
    </w:p>
    <w:p w14:paraId="59B7493F" w14:textId="77777777" w:rsidR="00106213" w:rsidRPr="00106213" w:rsidRDefault="00106213" w:rsidP="00D90466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</w:p>
    <w:p w14:paraId="0D6561B6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5624A9A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D4B45D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740BA5E" w14:textId="2C662595" w:rsid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04305BB9" w14:textId="77777777" w:rsidR="00106213" w:rsidRPr="00280352" w:rsidRDefault="0010621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593A636A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5C89442E" w14:textId="44049099" w:rsidR="00280352" w:rsidRPr="00106213" w:rsidRDefault="003F00A4" w:rsidP="00106213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3F00A4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sectPr w:rsidR="00280352" w:rsidRPr="00106213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C2412" w14:textId="77777777" w:rsidR="009623D5" w:rsidRDefault="009623D5">
      <w:r>
        <w:separator/>
      </w:r>
    </w:p>
  </w:endnote>
  <w:endnote w:type="continuationSeparator" w:id="0">
    <w:p w14:paraId="7BCB46F3" w14:textId="77777777" w:rsidR="009623D5" w:rsidRDefault="0096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2C675" w14:textId="77777777" w:rsidR="009623D5" w:rsidRDefault="009623D5">
      <w:r>
        <w:separator/>
      </w:r>
    </w:p>
  </w:footnote>
  <w:footnote w:type="continuationSeparator" w:id="0">
    <w:p w14:paraId="17532EBA" w14:textId="77777777" w:rsidR="009623D5" w:rsidRDefault="0096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F66D5"/>
    <w:multiLevelType w:val="hybridMultilevel"/>
    <w:tmpl w:val="B64883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5"/>
  </w:num>
  <w:num w:numId="6" w16cid:durableId="47534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06213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85855"/>
    <w:rsid w:val="00385A7E"/>
    <w:rsid w:val="00394D8D"/>
    <w:rsid w:val="00397D6C"/>
    <w:rsid w:val="003B0B31"/>
    <w:rsid w:val="003B681F"/>
    <w:rsid w:val="003D45E7"/>
    <w:rsid w:val="003F00A4"/>
    <w:rsid w:val="003F1C26"/>
    <w:rsid w:val="003F5289"/>
    <w:rsid w:val="004227AD"/>
    <w:rsid w:val="00441629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A5E7D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6FAF"/>
    <w:rsid w:val="006E7ED0"/>
    <w:rsid w:val="006F0DDC"/>
    <w:rsid w:val="00715F19"/>
    <w:rsid w:val="00734B43"/>
    <w:rsid w:val="00764A1E"/>
    <w:rsid w:val="007C1241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E557A"/>
    <w:rsid w:val="008F64E4"/>
    <w:rsid w:val="00931E02"/>
    <w:rsid w:val="0094026D"/>
    <w:rsid w:val="009623D5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A300E"/>
    <w:rsid w:val="00AE082F"/>
    <w:rsid w:val="00AF2C28"/>
    <w:rsid w:val="00AF5227"/>
    <w:rsid w:val="00B03B63"/>
    <w:rsid w:val="00B25946"/>
    <w:rsid w:val="00B37C92"/>
    <w:rsid w:val="00B45B4A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CD26A2"/>
    <w:rsid w:val="00D41250"/>
    <w:rsid w:val="00D425AF"/>
    <w:rsid w:val="00D44616"/>
    <w:rsid w:val="00D55332"/>
    <w:rsid w:val="00D90466"/>
    <w:rsid w:val="00DA028E"/>
    <w:rsid w:val="00DB6B2A"/>
    <w:rsid w:val="00E15AE6"/>
    <w:rsid w:val="00E21499"/>
    <w:rsid w:val="00E229C9"/>
    <w:rsid w:val="00E67BF3"/>
    <w:rsid w:val="00EA2530"/>
    <w:rsid w:val="00EC7413"/>
    <w:rsid w:val="00EF5F2E"/>
    <w:rsid w:val="00F0195F"/>
    <w:rsid w:val="00F03AE9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17</cp:revision>
  <dcterms:created xsi:type="dcterms:W3CDTF">2025-02-25T14:17:00Z</dcterms:created>
  <dcterms:modified xsi:type="dcterms:W3CDTF">2026-01-15T11:52:00Z</dcterms:modified>
</cp:coreProperties>
</file>